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Pr="006B3D48" w:rsidRDefault="005D6422" w:rsidP="006B3D48">
      <w:pPr>
        <w:jc w:val="right"/>
        <w:rPr>
          <w:color w:val="595959"/>
          <w:sz w:val="40"/>
          <w:szCs w:val="40"/>
        </w:rPr>
      </w:pPr>
      <w:r w:rsidRPr="006B3D48">
        <w:rPr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bookmarkStart w:id="1" w:name="_GoBack"/>
      <w:bookmarkEnd w:id="1"/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B50D3A" w:rsidRDefault="002A15AD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ЗВЕЗДНИНСКОГО</w:t>
      </w:r>
    </w:p>
    <w:p w:rsidR="00380727" w:rsidRDefault="002A15AD" w:rsidP="000D5211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</w:t>
      </w:r>
      <w:r w:rsidR="000731CD">
        <w:rPr>
          <w:b/>
          <w:sz w:val="44"/>
          <w:szCs w:val="44"/>
        </w:rPr>
        <w:t>КОГО ПОСЕЛЕНИЯ</w:t>
      </w:r>
      <w:r w:rsidR="00380727">
        <w:rPr>
          <w:b/>
          <w:sz w:val="44"/>
          <w:szCs w:val="44"/>
        </w:rPr>
        <w:t xml:space="preserve"> </w:t>
      </w:r>
    </w:p>
    <w:p w:rsidR="00466053" w:rsidRDefault="000731CD" w:rsidP="000D5211">
      <w:pPr>
        <w:ind w:left="-426" w:right="-425"/>
        <w:contextualSpacing/>
        <w:jc w:val="center"/>
        <w:rPr>
          <w:sz w:val="44"/>
          <w:szCs w:val="52"/>
        </w:rPr>
      </w:pPr>
      <w:r w:rsidRPr="000731CD">
        <w:rPr>
          <w:sz w:val="44"/>
          <w:szCs w:val="52"/>
        </w:rPr>
        <w:t>Усть-Кутского</w:t>
      </w:r>
      <w:r>
        <w:rPr>
          <w:sz w:val="44"/>
          <w:szCs w:val="52"/>
        </w:rPr>
        <w:t xml:space="preserve"> района</w:t>
      </w:r>
      <w:r w:rsidR="000D5211" w:rsidRPr="00466053">
        <w:rPr>
          <w:sz w:val="44"/>
          <w:szCs w:val="52"/>
        </w:rPr>
        <w:t xml:space="preserve"> 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6B3D48" w:rsidRDefault="006B3D4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20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E64187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D374AD" w:rsidP="00D374AD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E64187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2A15AD">
              <w:rPr>
                <w:spacing w:val="-6"/>
                <w:sz w:val="22"/>
                <w:lang w:eastAsia="en-US"/>
              </w:rPr>
              <w:t>Звезднинского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2A15AD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spacing w:line="276" w:lineRule="auto"/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spacing w:val="-6"/>
                <w:sz w:val="22"/>
                <w:lang w:eastAsia="en-US"/>
              </w:rPr>
              <w:t>Звезднинского 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</w:tr>
      <w:tr w:rsidR="00AD018F" w:rsidRPr="00E64187" w:rsidTr="00F67CD7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F67CD7" w:rsidRPr="00E64187" w:rsidTr="00E64187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Звезднинского городского</w:t>
            </w:r>
            <w:r>
              <w:rPr>
                <w:sz w:val="22"/>
              </w:rPr>
              <w:t xml:space="preserve"> поселения Усть-Кутского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F67CD7" w:rsidRPr="00E64187" w:rsidTr="00E64187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Звезднинского городского</w:t>
            </w:r>
            <w:r>
              <w:rPr>
                <w:sz w:val="22"/>
              </w:rPr>
              <w:t xml:space="preserve"> поселения Усть-Кутского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благоустройства,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D018F" w:rsidRPr="00E64187" w:rsidTr="00E64187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A7F07" w:rsidRPr="00E64187" w:rsidTr="00E64187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 w:rsidR="00F67CD7" w:rsidRPr="00F67CD7">
              <w:rPr>
                <w:sz w:val="22"/>
              </w:rPr>
              <w:t>организации защиты населения и территории городского поселения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</w:p>
        </w:tc>
        <w:tc>
          <w:tcPr>
            <w:tcW w:w="532" w:type="dxa"/>
            <w:vAlign w:val="center"/>
          </w:tcPr>
          <w:p w:rsidR="003A7F07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0D5211" w:rsidRPr="00E64187" w:rsidTr="00E64187">
        <w:trPr>
          <w:trHeight w:val="315"/>
        </w:trPr>
        <w:tc>
          <w:tcPr>
            <w:tcW w:w="9353" w:type="dxa"/>
          </w:tcPr>
          <w:p w:rsidR="00E64187" w:rsidRPr="00E64187" w:rsidRDefault="00C83588" w:rsidP="003E71DF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3853D0">
              <w:rPr>
                <w:spacing w:val="-6"/>
                <w:sz w:val="22"/>
                <w:lang w:eastAsia="en-US"/>
              </w:rPr>
              <w:t>Звезднинского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Усть-Кутского муниципального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D374AD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E64187" w:rsidRPr="00E64187">
        <w:rPr>
          <w:spacing w:val="-6"/>
          <w:lang w:eastAsia="en-US"/>
        </w:rPr>
        <w:t xml:space="preserve"> поселения Усть-Кутского муниципального района</w:t>
      </w:r>
      <w:r w:rsidR="00E62587" w:rsidRPr="00E62587">
        <w:rPr>
          <w:spacing w:val="-6"/>
          <w:lang w:eastAsia="en-US"/>
        </w:rPr>
        <w:t xml:space="preserve">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61384A" w:rsidRPr="0061384A">
        <w:t>№15-07/02-03</w:t>
      </w:r>
      <w:r w:rsidR="00265B2A">
        <w:t xml:space="preserve"> от </w:t>
      </w:r>
      <w:r w:rsidR="0061384A">
        <w:t>17</w:t>
      </w:r>
      <w:r w:rsidR="00265B2A">
        <w:t>.</w:t>
      </w:r>
      <w:r w:rsidR="00E64187">
        <w:t>0</w:t>
      </w:r>
      <w:r w:rsidR="0061384A">
        <w:t>3</w:t>
      </w:r>
      <w:r w:rsidR="00265B2A">
        <w:t>.20</w:t>
      </w:r>
      <w:r w:rsidR="00E64187">
        <w:t>20</w:t>
      </w:r>
      <w:r w:rsidR="00265B2A">
        <w:t xml:space="preserve"> г.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Усть-Кутского муниципального района </w:t>
      </w:r>
      <w:r w:rsidR="00265B2A" w:rsidRPr="00E11BBE">
        <w:rPr>
          <w:spacing w:val="-6"/>
          <w:lang w:eastAsia="en-US"/>
        </w:rPr>
        <w:t>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Усть-Кутского муниципального района</w:t>
      </w:r>
      <w:r w:rsidR="00265B2A" w:rsidRPr="00E11BBE">
        <w:rPr>
          <w:spacing w:val="-6"/>
          <w:lang w:eastAsia="en-US"/>
        </w:rPr>
        <w:t xml:space="preserve"> Иркутской области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поселения Усть-Кутского муниципального района</w:t>
      </w:r>
      <w:r w:rsidR="00265B2A" w:rsidRPr="00265B2A">
        <w:rPr>
          <w:spacing w:val="-6"/>
          <w:lang w:eastAsia="en-US"/>
        </w:rPr>
        <w:t xml:space="preserve"> Иркутской области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 xml:space="preserve">в области </w:t>
      </w:r>
      <w:r w:rsidR="00FD3AAB">
        <w:t xml:space="preserve">культуры и искусства; </w:t>
      </w:r>
      <w:r>
        <w:t>физичес</w:t>
      </w:r>
      <w:r w:rsidR="00766C68">
        <w:t>кой культуры и массового спорта;</w:t>
      </w:r>
      <w:r>
        <w:t xml:space="preserve"> </w:t>
      </w:r>
      <w:r w:rsidR="00FD3AAB">
        <w:t xml:space="preserve">в области  образования; в области жилищного строительства; </w:t>
      </w:r>
      <w:r w:rsidR="00FD3AAB" w:rsidRPr="00FD3AAB">
        <w:t>в области организации массового отдыха населения, благоустройства, озеленения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FD3AAB">
        <w:t>организации защиты населения от ЧС</w:t>
      </w:r>
      <w:r w:rsidR="00265B2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265B2A">
        <w:rPr>
          <w:spacing w:val="-6"/>
          <w:lang w:eastAsia="en-US"/>
        </w:rPr>
        <w:t xml:space="preserve"> Иркутской области</w:t>
      </w:r>
      <w:r>
        <w:t xml:space="preserve"> 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 xml:space="preserve">для </w:t>
      </w:r>
      <w:r w:rsidR="00FD3AAB">
        <w:t>городского</w:t>
      </w:r>
      <w:r>
        <w:t xml:space="preserve"> поселения.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CD3551">
        <w:rPr>
          <w:spacing w:val="-6"/>
          <w:lang w:eastAsia="en-US"/>
        </w:rPr>
        <w:t xml:space="preserve">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Иркутской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CD3551" w:rsidRPr="00CD3551">
        <w:t xml:space="preserve"> Иркутской области</w:t>
      </w:r>
      <w:r w:rsidR="00CD3551">
        <w:t xml:space="preserve">, с учетом Закона </w:t>
      </w:r>
      <w:r w:rsidR="00CD3551" w:rsidRPr="00CD3551">
        <w:t>«О закреплении за сельскими поселениями Иркутской области вопросов местного значения»</w:t>
      </w:r>
      <w:r w:rsidR="00CD3551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</w:t>
      </w:r>
      <w:r>
        <w:lastRenderedPageBreak/>
        <w:t xml:space="preserve">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E547E" w:rsidRDefault="003E547E">
      <w:pPr>
        <w:spacing w:after="200" w:line="276" w:lineRule="auto"/>
        <w:rPr>
          <w:highlight w:val="yellow"/>
          <w:lang w:bidi="ru-RU"/>
        </w:rPr>
      </w:pPr>
      <w:r>
        <w:rPr>
          <w:highlight w:val="yellow"/>
          <w:lang w:bidi="ru-RU"/>
        </w:rPr>
        <w:br w:type="page"/>
      </w: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3853D0" w:rsidRPr="003853D0">
        <w:rPr>
          <w:rFonts w:eastAsia="Calibri"/>
          <w:b/>
          <w:sz w:val="28"/>
          <w:szCs w:val="28"/>
          <w:lang w:eastAsia="en-US"/>
        </w:rPr>
        <w:t>Звезднинского городского</w:t>
      </w:r>
      <w:r w:rsidR="00FA5784" w:rsidRPr="00FA5784">
        <w:rPr>
          <w:rFonts w:eastAsia="Calibri"/>
          <w:b/>
          <w:sz w:val="28"/>
          <w:szCs w:val="28"/>
          <w:lang w:eastAsia="en-US"/>
        </w:rPr>
        <w:t xml:space="preserve"> поселения Усть</w:t>
      </w:r>
      <w:r w:rsidR="0076521D">
        <w:rPr>
          <w:rFonts w:eastAsia="Calibri"/>
          <w:b/>
          <w:sz w:val="28"/>
          <w:szCs w:val="28"/>
          <w:lang w:eastAsia="en-US"/>
        </w:rPr>
        <w:t>-Кутского муниципального района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Иркутской области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3853D0">
        <w:rPr>
          <w:spacing w:val="-6"/>
          <w:sz w:val="22"/>
          <w:lang w:eastAsia="en-US"/>
        </w:rPr>
        <w:t>Звезднинского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Усть-Кутского муниципального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объектами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>Звезднинского городского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поселения Усть-Кутского муниципального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95308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>, а также</w:t>
      </w:r>
      <w:r w:rsidR="004F607F">
        <w:rPr>
          <w:rFonts w:eastAsia="TimesNewRomanPSMT"/>
        </w:rPr>
        <w:t xml:space="preserve"> с учетом </w:t>
      </w:r>
      <w:r w:rsidR="00953086" w:rsidRPr="00953086">
        <w:rPr>
          <w:rFonts w:eastAsia="TimesNewRomanPSMT"/>
        </w:rPr>
        <w:t>муниципальн</w:t>
      </w:r>
      <w:r w:rsidR="00953086">
        <w:rPr>
          <w:rFonts w:eastAsia="TimesNewRomanPSMT"/>
        </w:rPr>
        <w:t xml:space="preserve">ой </w:t>
      </w:r>
      <w:r w:rsidR="00953086" w:rsidRPr="00953086">
        <w:rPr>
          <w:rFonts w:eastAsia="TimesNewRomanPSMT"/>
        </w:rPr>
        <w:t>программ</w:t>
      </w:r>
      <w:r w:rsidR="00953086">
        <w:rPr>
          <w:rFonts w:eastAsia="TimesNewRomanPSMT"/>
        </w:rPr>
        <w:t>ы</w:t>
      </w:r>
      <w:r w:rsidR="00953086" w:rsidRPr="00953086">
        <w:rPr>
          <w:rFonts w:eastAsia="TimesNewRomanPSMT"/>
        </w:rPr>
        <w:t xml:space="preserve"> </w:t>
      </w:r>
      <w:r w:rsidR="00953086" w:rsidRPr="001701B4">
        <w:rPr>
          <w:rFonts w:eastAsia="TimesNewRomanPSMT"/>
        </w:rPr>
        <w:t xml:space="preserve">«Комплексного развития систем коммунальной инфраструктуры </w:t>
      </w:r>
      <w:r w:rsidR="001701B4" w:rsidRPr="001701B4">
        <w:rPr>
          <w:rFonts w:eastAsia="TimesNewRomanPSMT"/>
        </w:rPr>
        <w:t>Звезднинского</w:t>
      </w:r>
      <w:r w:rsidR="00953086" w:rsidRPr="001701B4">
        <w:rPr>
          <w:rFonts w:eastAsia="TimesNewRomanPSMT"/>
        </w:rPr>
        <w:t xml:space="preserve"> муниципального образования </w:t>
      </w:r>
      <w:r w:rsidR="001701B4" w:rsidRPr="001701B4">
        <w:rPr>
          <w:rFonts w:eastAsia="TimesNewRomanPSMT"/>
        </w:rPr>
        <w:t xml:space="preserve">(городского поселения) </w:t>
      </w:r>
      <w:r w:rsidR="00953086" w:rsidRPr="001701B4">
        <w:rPr>
          <w:rFonts w:eastAsia="TimesNewRomanPSMT"/>
        </w:rPr>
        <w:t xml:space="preserve">на </w:t>
      </w:r>
      <w:r w:rsidR="00DF3C83" w:rsidRPr="001701B4">
        <w:rPr>
          <w:rFonts w:eastAsia="TimesNewRomanPSMT"/>
        </w:rPr>
        <w:t>20</w:t>
      </w:r>
      <w:r w:rsidR="001701B4" w:rsidRPr="001701B4">
        <w:rPr>
          <w:rFonts w:eastAsia="TimesNewRomanPSMT"/>
        </w:rPr>
        <w:t>18-2023</w:t>
      </w:r>
      <w:r w:rsidR="00DF3C83" w:rsidRPr="001701B4">
        <w:rPr>
          <w:rFonts w:eastAsia="TimesNewRomanPSMT"/>
        </w:rPr>
        <w:t xml:space="preserve"> года</w:t>
      </w:r>
      <w:r w:rsidR="00953086" w:rsidRPr="001701B4">
        <w:rPr>
          <w:rFonts w:eastAsia="TimesNewRomanPSMT"/>
        </w:rPr>
        <w:t>»</w:t>
      </w:r>
      <w:r w:rsidR="004F607F" w:rsidRPr="001701B4">
        <w:rPr>
          <w:rFonts w:eastAsia="TimesNewRomanPSMT"/>
        </w:rPr>
        <w:t xml:space="preserve">, утвержденной решением Думы </w:t>
      </w:r>
      <w:r w:rsidR="001701B4" w:rsidRPr="001701B4">
        <w:rPr>
          <w:rFonts w:eastAsia="TimesNewRomanPSMT"/>
        </w:rPr>
        <w:t>Звезднинского</w:t>
      </w:r>
      <w:r w:rsidR="001701B4">
        <w:rPr>
          <w:rFonts w:eastAsia="TimesNewRomanPSMT"/>
        </w:rPr>
        <w:t xml:space="preserve"> городского</w:t>
      </w:r>
      <w:r w:rsidR="00953086" w:rsidRPr="001701B4">
        <w:rPr>
          <w:rFonts w:eastAsia="TimesNewRomanPSMT"/>
        </w:rPr>
        <w:t xml:space="preserve"> поселения</w:t>
      </w:r>
      <w:r w:rsidR="004F607F" w:rsidRPr="001701B4">
        <w:rPr>
          <w:rFonts w:eastAsia="TimesNewRomanPSMT"/>
        </w:rPr>
        <w:t xml:space="preserve"> от </w:t>
      </w:r>
      <w:r w:rsidR="00953086" w:rsidRPr="001701B4">
        <w:rPr>
          <w:rFonts w:eastAsia="TimesNewRomanPSMT"/>
        </w:rPr>
        <w:t>2</w:t>
      </w:r>
      <w:r w:rsidR="001701B4" w:rsidRPr="001701B4">
        <w:rPr>
          <w:rFonts w:eastAsia="TimesNewRomanPSMT"/>
        </w:rPr>
        <w:t>9</w:t>
      </w:r>
      <w:r w:rsidR="004F607F" w:rsidRPr="001701B4">
        <w:rPr>
          <w:rFonts w:eastAsia="TimesNewRomanPSMT"/>
        </w:rPr>
        <w:t xml:space="preserve"> </w:t>
      </w:r>
      <w:r w:rsidR="001701B4" w:rsidRPr="001701B4">
        <w:rPr>
          <w:rFonts w:eastAsia="TimesNewRomanPSMT"/>
        </w:rPr>
        <w:t>ноября</w:t>
      </w:r>
      <w:r w:rsidR="004F607F" w:rsidRPr="001701B4">
        <w:rPr>
          <w:rFonts w:eastAsia="TimesNewRomanPSMT"/>
        </w:rPr>
        <w:t xml:space="preserve"> 201</w:t>
      </w:r>
      <w:r w:rsidR="001701B4" w:rsidRPr="001701B4">
        <w:rPr>
          <w:rFonts w:eastAsia="TimesNewRomanPSMT"/>
        </w:rPr>
        <w:t>8</w:t>
      </w:r>
      <w:r w:rsidR="004F607F" w:rsidRPr="001701B4">
        <w:rPr>
          <w:rFonts w:eastAsia="TimesNewRomanPSMT"/>
        </w:rPr>
        <w:t xml:space="preserve"> </w:t>
      </w:r>
      <w:r w:rsidR="00C73A6B" w:rsidRPr="001701B4">
        <w:rPr>
          <w:rFonts w:eastAsia="TimesNewRomanPSMT"/>
        </w:rPr>
        <w:t>года №</w:t>
      </w:r>
      <w:r w:rsidR="001701B4" w:rsidRPr="001701B4">
        <w:rPr>
          <w:rFonts w:eastAsia="TimesNewRomanPSMT"/>
        </w:rPr>
        <w:t>28</w:t>
      </w:r>
      <w:r w:rsidR="001701B4">
        <w:rPr>
          <w:rFonts w:eastAsia="TimesNewRomanPSMT"/>
        </w:rPr>
        <w:t>.</w:t>
      </w:r>
      <w:r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F562A8">
        <w:rPr>
          <w:rFonts w:eastAsia="TimesNewRomanPSMT"/>
        </w:rPr>
        <w:t>1.1.1.</w:t>
      </w:r>
      <w:r w:rsidR="00DE7D54">
        <w:rPr>
          <w:rFonts w:eastAsia="TimesNewRomanPSMT"/>
        </w:rPr>
        <w:t>- 1.1.</w:t>
      </w:r>
      <w:r w:rsidR="00FA44B8">
        <w:rPr>
          <w:rFonts w:eastAsia="TimesNewRomanPSMT"/>
        </w:rPr>
        <w:t>4</w:t>
      </w:r>
      <w:r w:rsidR="000E54F8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A95422"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 xml:space="preserve">входящих в состав </w:t>
            </w:r>
            <w:r w:rsidR="00FD3AAB" w:rsidRPr="00FD3AAB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DD6AE3">
            <w:pPr>
              <w:jc w:val="center"/>
            </w:pPr>
            <w:r>
              <w:t>1350</w:t>
            </w:r>
          </w:p>
        </w:tc>
      </w:tr>
      <w:tr w:rsidR="00A95422" w:rsidRPr="00C40646" w:rsidTr="00A95422">
        <w:trPr>
          <w:trHeight w:val="620"/>
        </w:trPr>
        <w:tc>
          <w:tcPr>
            <w:tcW w:w="1428" w:type="pct"/>
            <w:vMerge/>
            <w:vAlign w:val="center"/>
          </w:tcPr>
          <w:p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DE7D54" w:rsidRDefault="00DE7D54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E54F8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FA44B8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FA44B8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A44B8" w:rsidRDefault="00FA44B8" w:rsidP="00FA44B8">
      <w:pPr>
        <w:widowControl w:val="0"/>
        <w:autoSpaceDE w:val="0"/>
        <w:autoSpaceDN w:val="0"/>
        <w:jc w:val="right"/>
      </w:pPr>
    </w:p>
    <w:p w:rsidR="00FA44B8" w:rsidRPr="002542B5" w:rsidRDefault="00FA44B8" w:rsidP="00FA44B8">
      <w:pPr>
        <w:widowControl w:val="0"/>
        <w:autoSpaceDE w:val="0"/>
        <w:autoSpaceDN w:val="0"/>
        <w:jc w:val="right"/>
      </w:pPr>
      <w:r w:rsidRPr="002542B5">
        <w:t>Таблица 1.1.</w:t>
      </w:r>
      <w:r>
        <w:t>4</w:t>
      </w:r>
      <w:r w:rsidRPr="002542B5">
        <w:t xml:space="preserve">.  Расчетные показатели объектов, относящихся </w:t>
      </w:r>
    </w:p>
    <w:p w:rsidR="00FA44B8" w:rsidRDefault="00FA44B8" w:rsidP="00FA44B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FA44B8" w:rsidRPr="00C40646" w:rsidTr="00E87A79">
        <w:trPr>
          <w:trHeight w:val="983"/>
          <w:tblHeader/>
        </w:trPr>
        <w:tc>
          <w:tcPr>
            <w:tcW w:w="1428" w:type="pct"/>
            <w:vAlign w:val="center"/>
          </w:tcPr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FA44B8" w:rsidRPr="00C40646" w:rsidRDefault="00FA44B8" w:rsidP="00E87A7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FA44B8" w:rsidRPr="00C40646" w:rsidRDefault="00FA44B8" w:rsidP="00E87A79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FA44B8" w:rsidRPr="00C40646" w:rsidRDefault="00FA44B8" w:rsidP="00E87A79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FA44B8" w:rsidRPr="00C40646" w:rsidTr="00E87A79">
        <w:trPr>
          <w:trHeight w:val="543"/>
        </w:trPr>
        <w:tc>
          <w:tcPr>
            <w:tcW w:w="1428" w:type="pct"/>
            <w:vMerge w:val="restart"/>
            <w:vAlign w:val="center"/>
          </w:tcPr>
          <w:p w:rsidR="00FA44B8" w:rsidRPr="00C40646" w:rsidRDefault="00FA44B8" w:rsidP="00DE4BDB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lastRenderedPageBreak/>
              <w:t>входящих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FA44B8" w:rsidRPr="00675559" w:rsidRDefault="00FA44B8" w:rsidP="00F33329">
            <w:r w:rsidRPr="00675559">
              <w:rPr>
                <w:sz w:val="22"/>
                <w:szCs w:val="22"/>
              </w:rPr>
              <w:lastRenderedPageBreak/>
              <w:t xml:space="preserve">Удельные показатели максимальной тепловой нагрузки на отопление и </w:t>
            </w:r>
            <w:r w:rsidRPr="00675559">
              <w:rPr>
                <w:sz w:val="22"/>
                <w:szCs w:val="22"/>
              </w:rPr>
              <w:lastRenderedPageBreak/>
              <w:t>вентиляцию жилых домов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Pr="00C40646" w:rsidRDefault="00F33329" w:rsidP="00F33329">
            <w:pPr>
              <w:jc w:val="center"/>
            </w:pPr>
            <w:r>
              <w:lastRenderedPageBreak/>
              <w:t>238</w:t>
            </w:r>
            <w:r w:rsidR="00FA44B8">
              <w:t xml:space="preserve"> - для </w:t>
            </w:r>
            <w:r w:rsidR="00FA44B8" w:rsidRPr="00675559">
              <w:t>1-3-этажны</w:t>
            </w:r>
            <w:r w:rsidR="00FA44B8">
              <w:t>х</w:t>
            </w:r>
            <w:r w:rsidR="00FA44B8" w:rsidRPr="00675559">
              <w:t xml:space="preserve"> одноквартирны</w:t>
            </w:r>
            <w:r w:rsidR="00FA44B8">
              <w:t>х отдельно</w:t>
            </w:r>
            <w:r w:rsidR="00FA44B8" w:rsidRPr="00675559">
              <w:t>стоящи</w:t>
            </w:r>
            <w:r w:rsidR="00FA44B8">
              <w:t>х жилых зданий</w:t>
            </w:r>
          </w:p>
        </w:tc>
      </w:tr>
      <w:tr w:rsidR="00FA44B8" w:rsidRPr="00C40646" w:rsidTr="00E87A79">
        <w:trPr>
          <w:trHeight w:val="649"/>
        </w:trPr>
        <w:tc>
          <w:tcPr>
            <w:tcW w:w="1428" w:type="pct"/>
            <w:vMerge/>
            <w:vAlign w:val="center"/>
          </w:tcPr>
          <w:p w:rsidR="00FA44B8" w:rsidRPr="00C40646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FA44B8" w:rsidRPr="00C40646" w:rsidRDefault="00FA44B8" w:rsidP="00E87A79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Pr="00C40646" w:rsidRDefault="00F33329" w:rsidP="00E87A79">
            <w:pPr>
              <w:jc w:val="center"/>
            </w:pPr>
            <w:r>
              <w:t>172</w:t>
            </w:r>
            <w:r w:rsidR="00FA44B8">
              <w:t xml:space="preserve"> - </w:t>
            </w:r>
            <w:r w:rsidR="00FA44B8" w:rsidRPr="008C2E1A">
              <w:t xml:space="preserve">для </w:t>
            </w:r>
            <w:r w:rsidR="00FA44B8">
              <w:t>2</w:t>
            </w:r>
            <w:r w:rsidR="00FA44B8" w:rsidRPr="003243E9">
              <w:t xml:space="preserve">-3-этажных одноквартирных </w:t>
            </w:r>
            <w:r w:rsidR="00FA44B8">
              <w:t>блокированны</w:t>
            </w:r>
            <w:r w:rsidR="00FA44B8" w:rsidRPr="003243E9">
              <w:t>х жилых зданий</w:t>
            </w:r>
          </w:p>
        </w:tc>
      </w:tr>
      <w:tr w:rsidR="00FA44B8" w:rsidRPr="00C40646" w:rsidTr="00E87A79">
        <w:trPr>
          <w:trHeight w:val="429"/>
        </w:trPr>
        <w:tc>
          <w:tcPr>
            <w:tcW w:w="1428" w:type="pct"/>
            <w:vMerge/>
            <w:vAlign w:val="center"/>
          </w:tcPr>
          <w:p w:rsidR="00FA44B8" w:rsidRPr="00C40646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FA44B8" w:rsidRDefault="00FA44B8" w:rsidP="00E87A79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FA44B8" w:rsidRDefault="00F33329" w:rsidP="00E87A79">
            <w:pPr>
              <w:jc w:val="center"/>
            </w:pPr>
            <w:r>
              <w:t>108</w:t>
            </w:r>
            <w:r w:rsidR="00FA44B8">
              <w:t xml:space="preserve"> - </w:t>
            </w:r>
            <w:r w:rsidR="00FA44B8" w:rsidRPr="008C2E1A">
              <w:t xml:space="preserve">для </w:t>
            </w:r>
            <w:r w:rsidR="00FA44B8">
              <w:t>4-6</w:t>
            </w:r>
            <w:r w:rsidR="00FA44B8" w:rsidRPr="008C2E1A">
              <w:t xml:space="preserve">-этажных </w:t>
            </w:r>
            <w:r w:rsidR="00FA44B8">
              <w:t>жи</w:t>
            </w:r>
            <w:r w:rsidR="00FA44B8" w:rsidRPr="008C2E1A">
              <w:t>лых зданий</w:t>
            </w:r>
          </w:p>
        </w:tc>
      </w:tr>
    </w:tbl>
    <w:p w:rsidR="00FA44B8" w:rsidRDefault="00FA44B8" w:rsidP="00FA44B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FA44B8" w:rsidRPr="00952751" w:rsidRDefault="00FA44B8" w:rsidP="00FA44B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5275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52751">
        <w:rPr>
          <w:color w:val="000000" w:themeColor="text1"/>
        </w:rPr>
        <w:t xml:space="preserve">В соответствии с Приложением (В) СП </w:t>
      </w:r>
      <w:r>
        <w:t>124.13330.2012 «</w:t>
      </w:r>
      <w:r w:rsidRPr="00675559">
        <w:t>Тепловые сети. Актуализированная редакция СНиП 41-02-2003</w:t>
      </w:r>
      <w:r>
        <w:t>»</w:t>
      </w:r>
      <w:r w:rsidRPr="00952751">
        <w:rPr>
          <w:color w:val="000000" w:themeColor="text1"/>
        </w:rPr>
        <w:t>;</w:t>
      </w:r>
    </w:p>
    <w:p w:rsidR="00FA44B8" w:rsidRPr="00F33329" w:rsidRDefault="00FA44B8" w:rsidP="00F3332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Pr="00F33329" w:rsidRDefault="002542B5" w:rsidP="00F3332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DD65C2" w:rsidRPr="00D96E43" w:rsidRDefault="00DD65C2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>Звезднинского городского</w:t>
            </w:r>
            <w:r w:rsidR="00C662B9" w:rsidRPr="00C662B9">
              <w:rPr>
                <w:rFonts w:eastAsia="Calibri"/>
                <w:b/>
                <w:szCs w:val="28"/>
                <w:lang w:eastAsia="en-US"/>
              </w:rPr>
              <w:t xml:space="preserve"> поселения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Усть-Кутского муниципального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FA44B8">
        <w:rPr>
          <w:rFonts w:eastAsia="TimesNewRomanPSMT"/>
        </w:rPr>
        <w:t>1.2.1</w:t>
      </w:r>
      <w:r w:rsidR="00F52787" w:rsidRPr="00FA44B8">
        <w:rPr>
          <w:rFonts w:eastAsia="TimesNewRomanPSMT"/>
        </w:rPr>
        <w:t>-</w:t>
      </w:r>
      <w:r w:rsidR="0008357D" w:rsidRPr="00FA44B8">
        <w:rPr>
          <w:rFonts w:eastAsia="TimesNewRomanPSMT"/>
        </w:rPr>
        <w:t xml:space="preserve"> 1.2.</w:t>
      </w:r>
      <w:r w:rsidR="00F52787" w:rsidRPr="00FA44B8">
        <w:rPr>
          <w:rFonts w:eastAsia="TimesNewRomanPSMT"/>
        </w:rPr>
        <w:t>4</w:t>
      </w:r>
      <w:r w:rsidRPr="00FA44B8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5"/>
        <w:gridCol w:w="2971"/>
        <w:gridCol w:w="2689"/>
      </w:tblGrid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CD47B3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CD47B3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r w:rsidRPr="00777468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77468" w:rsidRDefault="0019308A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777468">
              <w:rPr>
                <w:color w:val="000000"/>
                <w:sz w:val="22"/>
              </w:rPr>
              <w:t>3,5</w:t>
            </w:r>
          </w:p>
        </w:tc>
      </w:tr>
      <w:tr w:rsidR="00783CAD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CD47B3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1A189E" w:rsidRDefault="001A189E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1A189E" w:rsidRPr="00EB5097" w:rsidTr="001A189E">
        <w:trPr>
          <w:trHeight w:val="408"/>
        </w:trPr>
        <w:tc>
          <w:tcPr>
            <w:tcW w:w="567" w:type="dxa"/>
            <w:vMerge w:val="restart"/>
          </w:tcPr>
          <w:p w:rsidR="001A189E" w:rsidRPr="001A189E" w:rsidRDefault="001A189E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A189E" w:rsidRPr="00EB5097" w:rsidRDefault="001A189E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1A189E" w:rsidRPr="00EB5097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1A189E" w:rsidRPr="00EB5097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1A189E" w:rsidRPr="00164635" w:rsidRDefault="001A189E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1A189E" w:rsidRPr="00EB5097" w:rsidTr="001A189E">
        <w:trPr>
          <w:trHeight w:val="1485"/>
        </w:trPr>
        <w:tc>
          <w:tcPr>
            <w:tcW w:w="567" w:type="dxa"/>
            <w:vMerge/>
          </w:tcPr>
          <w:p w:rsidR="001A189E" w:rsidRPr="001D21E5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1A189E" w:rsidRPr="00257D18" w:rsidRDefault="001A189E" w:rsidP="00F432C6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A189E" w:rsidRPr="00257D18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</w:t>
            </w:r>
          </w:p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1A189E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1A189E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lastRenderedPageBreak/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703"/>
        <w:gridCol w:w="1279"/>
        <w:gridCol w:w="1424"/>
        <w:gridCol w:w="132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E079FE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E079FE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E079FE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E079FE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E079FE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  <w:vertAlign w:val="superscript"/>
              </w:rPr>
            </w:pPr>
            <w:r w:rsidRPr="00777468"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20FA5">
              <w:rPr>
                <w:sz w:val="22"/>
                <w:szCs w:val="22"/>
              </w:rPr>
              <w:t>машино-место</w:t>
            </w:r>
            <w:r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8B33C3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B33C3" w:rsidRPr="00A17412" w:rsidTr="00E079FE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8B33C3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>городского поселения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6471D1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052A19">
              <w:rPr>
                <w:sz w:val="22"/>
                <w:szCs w:val="22"/>
              </w:rPr>
              <w:t>машино</w:t>
            </w:r>
            <w:proofErr w:type="spellEnd"/>
            <w:r w:rsidRPr="00052A19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 xml:space="preserve">0 </w:t>
            </w:r>
            <w:proofErr w:type="spellStart"/>
            <w:r w:rsidRPr="00052A19">
              <w:rPr>
                <w:sz w:val="22"/>
                <w:szCs w:val="22"/>
              </w:rPr>
              <w:t>кв.м</w:t>
            </w:r>
            <w:proofErr w:type="spellEnd"/>
            <w:r w:rsidRPr="00052A19"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4D1B2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310E7B">
              <w:rPr>
                <w:sz w:val="22"/>
                <w:szCs w:val="22"/>
              </w:rPr>
              <w:t>машино</w:t>
            </w:r>
            <w:proofErr w:type="spellEnd"/>
            <w:r w:rsidRPr="00310E7B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</w:t>
            </w:r>
            <w:proofErr w:type="spellStart"/>
            <w:r w:rsidRPr="00310E7B">
              <w:rPr>
                <w:sz w:val="22"/>
                <w:szCs w:val="22"/>
              </w:rPr>
              <w:t>кв.м</w:t>
            </w:r>
            <w:proofErr w:type="spellEnd"/>
            <w:r w:rsidRPr="00310E7B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 xml:space="preserve">клубных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E079FE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 xml:space="preserve">0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187AB0">
              <w:rPr>
                <w:sz w:val="22"/>
                <w:szCs w:val="22"/>
              </w:rPr>
              <w:t>машино</w:t>
            </w:r>
            <w:proofErr w:type="spellEnd"/>
            <w:r w:rsidRPr="00187AB0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</w:t>
            </w:r>
            <w:proofErr w:type="spellStart"/>
            <w:r w:rsidRPr="00187AB0">
              <w:rPr>
                <w:sz w:val="22"/>
                <w:szCs w:val="22"/>
              </w:rPr>
              <w:t>кв.м</w:t>
            </w:r>
            <w:proofErr w:type="spellEnd"/>
            <w:r w:rsidRPr="00187AB0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E079FE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рабочих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E079FE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E5287" w:rsidRPr="00A17412" w:rsidTr="001F1B32">
        <w:trPr>
          <w:cantSplit/>
          <w:trHeight w:val="1692"/>
          <w:jc w:val="center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 xml:space="preserve">Железнодорожные вокзалы и </w:t>
            </w:r>
          </w:p>
          <w:p w:rsidR="004E5287" w:rsidRPr="0015168C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станции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1E0177" w:rsidRDefault="004E5287" w:rsidP="00E079FE">
            <w:pPr>
              <w:ind w:left="-72"/>
              <w:jc w:val="center"/>
              <w:rPr>
                <w:sz w:val="22"/>
                <w:szCs w:val="22"/>
              </w:rPr>
            </w:pPr>
            <w:r w:rsidRPr="001E0177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пассажиров дальнего следования в час пик</w:t>
            </w:r>
            <w:r w:rsidRPr="001E017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Pr="001E0177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E079FE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E079FE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C662B9">
              <w:rPr>
                <w:b/>
              </w:rPr>
              <w:t xml:space="preserve">населения </w:t>
            </w:r>
            <w:r w:rsidR="003853D0" w:rsidRPr="003853D0">
              <w:rPr>
                <w:b/>
              </w:rPr>
              <w:t>Звезднинского городского</w:t>
            </w:r>
            <w:r w:rsidR="003853D0" w:rsidRPr="003853D0">
              <w:t xml:space="preserve"> </w:t>
            </w:r>
            <w:r w:rsidR="00C662B9" w:rsidRPr="00C662B9">
              <w:rPr>
                <w:b/>
              </w:rPr>
              <w:t xml:space="preserve">поселения </w:t>
            </w:r>
            <w:r w:rsidR="00C662B9" w:rsidRPr="00C73A6B">
              <w:rPr>
                <w:b/>
              </w:rPr>
              <w:t>Усть</w:t>
            </w:r>
            <w:r w:rsidR="00C73A6B" w:rsidRPr="00C73A6B">
              <w:rPr>
                <w:b/>
              </w:rPr>
              <w:t xml:space="preserve">-Кутского муниципального района </w:t>
            </w:r>
            <w:r w:rsidR="00C73A6B" w:rsidRPr="00AE2413">
              <w:rPr>
                <w:b/>
              </w:rPr>
              <w:t>Иркутской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 xml:space="preserve"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</w:t>
      </w:r>
      <w:r>
        <w:rPr>
          <w:rFonts w:eastAsia="TimesNewRomanPSMT"/>
        </w:rPr>
        <w:lastRenderedPageBreak/>
        <w:t>услугами организаций культуры, утвержденных распоряжением Министерства культуры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77746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1D21E5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</w:tcPr>
          <w:p w:rsidR="00B8570D" w:rsidRPr="00EB5097" w:rsidRDefault="00777468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обеспеченности, объект на населенный пункт</w:t>
            </w:r>
          </w:p>
        </w:tc>
        <w:tc>
          <w:tcPr>
            <w:tcW w:w="1814" w:type="dxa"/>
            <w:vAlign w:val="center"/>
          </w:tcPr>
          <w:p w:rsidR="00777468" w:rsidRPr="00777468" w:rsidRDefault="00777468" w:rsidP="00777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Общедоступная библиотека с детским отделением – 1;</w:t>
            </w:r>
          </w:p>
          <w:p w:rsidR="00B8570D" w:rsidRPr="00777468" w:rsidRDefault="00777468" w:rsidP="00777468">
            <w:pPr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2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D56638" w:rsidRPr="00D56638">
              <w:rPr>
                <w:b/>
                <w:spacing w:val="-6"/>
                <w:lang w:eastAsia="en-US"/>
              </w:rPr>
              <w:t>Звезднинского городского</w:t>
            </w:r>
            <w:r w:rsidR="00C662B9" w:rsidRPr="00C662B9">
              <w:rPr>
                <w:b/>
                <w:spacing w:val="-6"/>
                <w:lang w:eastAsia="en-US"/>
              </w:rPr>
              <w:t xml:space="preserve"> поселения</w:t>
            </w:r>
            <w:r w:rsidR="002B6169" w:rsidRPr="002B6169">
              <w:rPr>
                <w:b/>
                <w:spacing w:val="-6"/>
                <w:lang w:eastAsia="en-US"/>
              </w:rPr>
              <w:t xml:space="preserve"> Усть-Кутского муниципального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83301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777468" w:rsidRDefault="00DD65C2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1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777468" w:rsidP="000D4A74">
            <w:pPr>
              <w:rPr>
                <w:color w:val="000000"/>
              </w:rPr>
            </w:pPr>
            <w:r w:rsidRPr="00777468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777468" w:rsidRDefault="00F92123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2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6B5F20" w:rsidP="00777468">
            <w:pPr>
              <w:rPr>
                <w:color w:val="000000"/>
              </w:rPr>
            </w:pPr>
            <w:r w:rsidRPr="006B5F20">
              <w:rPr>
                <w:color w:val="000000"/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7E3585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образования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Pr="00D56638">
              <w:rPr>
                <w:b/>
              </w:rPr>
              <w:t>Звезднинского городского</w:t>
            </w:r>
            <w:r w:rsidRPr="00C662B9">
              <w:rPr>
                <w:b/>
              </w:rPr>
              <w:t xml:space="preserve"> поселения </w:t>
            </w:r>
            <w:r w:rsidRPr="002B6169">
              <w:rPr>
                <w:b/>
              </w:rPr>
              <w:t xml:space="preserve">Усть-Кутского муниципального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E079FE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E079FE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C15DEB">
        <w:rPr>
          <w:sz w:val="22"/>
          <w:szCs w:val="22"/>
        </w:rPr>
        <w:t xml:space="preserve"> </w:t>
      </w:r>
      <w:r w:rsidRPr="00C15DEB">
        <w:rPr>
          <w:rFonts w:eastAsia="TimesNewRomanPSMT"/>
          <w:sz w:val="22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079FE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079FE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079FE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в возрасте</w:t>
            </w:r>
          </w:p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65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300</w:t>
            </w:r>
          </w:p>
        </w:tc>
      </w:tr>
      <w:tr w:rsidR="00C15DEB" w:rsidRPr="00C15DEB" w:rsidTr="00E079FE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 xml:space="preserve">уровень обеспеченности, мест на </w:t>
            </w:r>
            <w:r w:rsidRPr="00C15DEB">
              <w:rPr>
                <w:sz w:val="22"/>
                <w:szCs w:val="22"/>
              </w:rPr>
              <w:lastRenderedPageBreak/>
              <w:t>100 детей в возрасте от 7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500</w:t>
            </w:r>
          </w:p>
        </w:tc>
      </w:tr>
      <w:tr w:rsidR="00C15DEB" w:rsidRPr="00C15DEB" w:rsidTr="00E079FE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E079FE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E079FE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E079FE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</w:t>
            </w:r>
          </w:p>
        </w:tc>
      </w:tr>
    </w:tbl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Примечания: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2.</w:t>
      </w:r>
      <w:r w:rsidRPr="00C15DEB">
        <w:rPr>
          <w:szCs w:val="22"/>
        </w:rPr>
        <w:t xml:space="preserve"> </w:t>
      </w:r>
      <w:r w:rsidRPr="00C15DEB">
        <w:rPr>
          <w:rFonts w:eastAsia="TimesNewRomanPSMT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C15DEB">
        <w:rPr>
          <w:rFonts w:eastAsia="TimesNewRomanPSMT"/>
          <w:szCs w:val="22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E079FE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0D14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Pr="00D56638">
              <w:rPr>
                <w:b/>
              </w:rPr>
              <w:t>Звезднинского городского</w:t>
            </w:r>
            <w:r w:rsidRPr="00C662B9">
              <w:rPr>
                <w:b/>
              </w:rPr>
              <w:t xml:space="preserve"> поселения </w:t>
            </w:r>
            <w:r w:rsidRPr="002B6169">
              <w:rPr>
                <w:b/>
              </w:rPr>
              <w:t xml:space="preserve">Усть-Кутского муниципального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E079FE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E079FE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>Расчетные показатели для объектов местного значения в области жилищного строительства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таблицах 1.</w:t>
      </w:r>
      <w:r>
        <w:rPr>
          <w:rFonts w:eastAsia="TimesNewRomanPSMT"/>
          <w:sz w:val="28"/>
        </w:rPr>
        <w:t>6</w:t>
      </w:r>
      <w:r w:rsidRPr="00DB457D">
        <w:rPr>
          <w:rFonts w:eastAsia="TimesNewRomanPSMT"/>
          <w:sz w:val="28"/>
        </w:rPr>
        <w:t>.1 – 1.</w:t>
      </w:r>
      <w:r>
        <w:rPr>
          <w:rFonts w:eastAsia="TimesNewRomanPSMT"/>
          <w:sz w:val="28"/>
        </w:rPr>
        <w:t>6</w:t>
      </w:r>
      <w:r w:rsidRPr="00DB457D">
        <w:rPr>
          <w:rFonts w:eastAsia="TimesNewRomanPSMT"/>
          <w:sz w:val="28"/>
        </w:rPr>
        <w:t>.2.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sz w:val="28"/>
        </w:rPr>
      </w:pPr>
      <w:r w:rsidRPr="00DB457D">
        <w:rPr>
          <w:rFonts w:eastAsia="TimesNewRomanPSMT"/>
          <w:sz w:val="28"/>
        </w:rPr>
        <w:t xml:space="preserve">Уровень обеспеченности жильем в среднем по </w:t>
      </w:r>
      <w:r w:rsidR="00CF762A">
        <w:rPr>
          <w:rFonts w:eastAsia="TimesNewRomanPSMT"/>
          <w:sz w:val="28"/>
        </w:rPr>
        <w:t>району</w:t>
      </w:r>
      <w:r w:rsidRPr="00DB457D">
        <w:rPr>
          <w:rFonts w:eastAsia="TimesNewRomanPSMT"/>
          <w:sz w:val="28"/>
        </w:rPr>
        <w:t xml:space="preserve">, по данным </w:t>
      </w:r>
      <w:proofErr w:type="gramStart"/>
      <w:r w:rsidR="00CF762A" w:rsidRPr="00CF762A">
        <w:rPr>
          <w:rFonts w:eastAsia="TimesNewRomanPSMT"/>
          <w:sz w:val="28"/>
        </w:rPr>
        <w:t>Иркутскстат</w:t>
      </w:r>
      <w:r w:rsidR="00CF762A">
        <w:rPr>
          <w:rFonts w:eastAsia="TimesNewRomanPSMT"/>
          <w:sz w:val="28"/>
        </w:rPr>
        <w:t xml:space="preserve">а </w:t>
      </w:r>
      <w:r w:rsidRPr="00DB457D">
        <w:rPr>
          <w:rFonts w:eastAsia="TimesNewRomanPSMT"/>
          <w:sz w:val="28"/>
        </w:rPr>
        <w:t>.</w:t>
      </w:r>
      <w:proofErr w:type="gramEnd"/>
    </w:p>
    <w:p w:rsidR="00DB457D" w:rsidRPr="00DB457D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DB457D">
        <w:rPr>
          <w:rFonts w:eastAsia="TimesNewRomanPSMT"/>
        </w:rPr>
        <w:t>Таблица 1.</w:t>
      </w:r>
      <w:r w:rsidR="00CF762A">
        <w:rPr>
          <w:rFonts w:eastAsia="TimesNewRomanPSMT"/>
        </w:rPr>
        <w:t>6</w:t>
      </w:r>
      <w:r w:rsidRPr="00DB457D">
        <w:rPr>
          <w:rFonts w:eastAsia="TimesNewRomanPSMT"/>
        </w:rPr>
        <w:t>.1.</w:t>
      </w:r>
      <w:r w:rsidRPr="00DB457D">
        <w:t xml:space="preserve"> </w:t>
      </w:r>
      <w:r w:rsidRPr="00DB457D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785"/>
        <w:gridCol w:w="3579"/>
        <w:gridCol w:w="3985"/>
      </w:tblGrid>
      <w:tr w:rsidR="00DB457D" w:rsidRPr="00DB457D" w:rsidTr="00E079FE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DB457D" w:rsidRDefault="00DB457D" w:rsidP="00DB457D">
            <w:pPr>
              <w:widowControl w:val="0"/>
              <w:jc w:val="center"/>
              <w:rPr>
                <w:b/>
              </w:rPr>
            </w:pPr>
            <w:r w:rsidRPr="00DB457D">
              <w:rPr>
                <w:b/>
              </w:rPr>
              <w:t>Значение расчетного показателя</w:t>
            </w:r>
          </w:p>
        </w:tc>
      </w:tr>
      <w:tr w:rsidR="00CF762A" w:rsidRPr="00DB457D" w:rsidTr="00CF762A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DB457D" w:rsidRDefault="00CF762A" w:rsidP="00DB457D">
            <w:pPr>
              <w:widowControl w:val="0"/>
            </w:pPr>
            <w:r w:rsidRPr="00DB457D"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CF762A" w:rsidRPr="00DB457D" w:rsidRDefault="00CF762A" w:rsidP="00DB457D">
            <w:pPr>
              <w:widowControl w:val="0"/>
              <w:rPr>
                <w:rFonts w:eastAsia="Calibri"/>
                <w:lang w:eastAsia="en-US"/>
              </w:rPr>
            </w:pPr>
            <w:r w:rsidRPr="00DB457D">
              <w:rPr>
                <w:rFonts w:eastAsia="Calibri"/>
                <w:lang w:eastAsia="en-US"/>
              </w:rPr>
              <w:t>Уровень жилищная обеспечен</w:t>
            </w:r>
            <w:r w:rsidRPr="00DB457D">
              <w:rPr>
                <w:rFonts w:eastAsia="Calibri"/>
                <w:lang w:eastAsia="en-US"/>
              </w:rPr>
              <w:lastRenderedPageBreak/>
              <w:t>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DB457D" w:rsidRDefault="00CF762A" w:rsidP="00DB457D">
            <w:pPr>
              <w:widowControl w:val="0"/>
              <w:jc w:val="center"/>
            </w:pPr>
            <w:r w:rsidRPr="00DB457D">
              <w:lastRenderedPageBreak/>
              <w:t>2</w:t>
            </w:r>
            <w:r>
              <w:t>4</w:t>
            </w:r>
            <w:r w:rsidRPr="00DB457D">
              <w:t>,</w:t>
            </w:r>
            <w:r>
              <w:t>7</w:t>
            </w: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lastRenderedPageBreak/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DB457D" w:rsidRPr="00DB457D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DB457D">
        <w:rPr>
          <w:sz w:val="28"/>
        </w:rPr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DB457D">
          <w:rPr>
            <w:sz w:val="28"/>
          </w:rPr>
          <w:t xml:space="preserve">таблице </w:t>
        </w:r>
      </w:hyperlink>
      <w:r w:rsidRPr="00DB457D">
        <w:rPr>
          <w:sz w:val="28"/>
        </w:rPr>
        <w:t>1.</w:t>
      </w:r>
      <w:r w:rsidR="00E46EEF">
        <w:rPr>
          <w:sz w:val="28"/>
        </w:rPr>
        <w:t>6</w:t>
      </w:r>
      <w:r w:rsidRPr="00DB457D">
        <w:rPr>
          <w:sz w:val="28"/>
        </w:rPr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202"/>
      </w:tblGrid>
      <w:tr w:rsidR="00DB457D" w:rsidRPr="00DB457D" w:rsidTr="00E079FE">
        <w:tc>
          <w:tcPr>
            <w:tcW w:w="3685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Минимальный расчетный размер площадки, м</w:t>
            </w:r>
            <w:r w:rsidRPr="00DB457D">
              <w:rPr>
                <w:b/>
                <w:color w:val="000000" w:themeColor="text1"/>
                <w:szCs w:val="20"/>
                <w:vertAlign w:val="superscript"/>
              </w:rPr>
              <w:t>2</w:t>
            </w:r>
            <w:r w:rsidRPr="00DB457D">
              <w:rPr>
                <w:b/>
                <w:color w:val="000000" w:themeColor="text1"/>
                <w:szCs w:val="20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Минимально допустимый размер одной площадки, м</w:t>
            </w:r>
            <w:r w:rsidRPr="00DB457D">
              <w:rPr>
                <w:b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2202" w:type="dxa"/>
            <w:vAlign w:val="center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Cs w:val="20"/>
              </w:rPr>
            </w:pPr>
            <w:r w:rsidRPr="00DB457D">
              <w:rPr>
                <w:b/>
                <w:color w:val="000000" w:themeColor="text1"/>
                <w:szCs w:val="20"/>
              </w:rPr>
              <w:t>Расстояние от границы площадки до окон жилых и общественных зданий, м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0,7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30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12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15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10 - 40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20</w:t>
            </w:r>
          </w:p>
        </w:tc>
      </w:tr>
      <w:tr w:rsidR="00DB457D" w:rsidRPr="00DB457D" w:rsidTr="00E079FE">
        <w:tc>
          <w:tcPr>
            <w:tcW w:w="3685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25</w:t>
            </w:r>
          </w:p>
        </w:tc>
        <w:tc>
          <w:tcPr>
            <w:tcW w:w="2202" w:type="dxa"/>
          </w:tcPr>
          <w:p w:rsidR="00DB457D" w:rsidRPr="00DB457D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DB457D">
              <w:rPr>
                <w:color w:val="000000" w:themeColor="text1"/>
                <w:szCs w:val="20"/>
              </w:rPr>
              <w:t>40</w:t>
            </w:r>
          </w:p>
        </w:tc>
      </w:tr>
    </w:tbl>
    <w:p w:rsidR="000D14F9" w:rsidRDefault="000D14F9" w:rsidP="00507A72">
      <w:pPr>
        <w:jc w:val="both"/>
      </w:pP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</w:t>
            </w:r>
            <w:r w:rsidRPr="000B6AED">
              <w:rPr>
                <w:b/>
              </w:rPr>
              <w:lastRenderedPageBreak/>
              <w:t xml:space="preserve">населения </w:t>
            </w:r>
            <w:r w:rsidR="00D56638" w:rsidRPr="00D56638">
              <w:rPr>
                <w:b/>
              </w:rPr>
              <w:t>Звезднинского городского</w:t>
            </w:r>
            <w:r w:rsidR="00C662B9" w:rsidRPr="00C662B9">
              <w:rPr>
                <w:b/>
              </w:rPr>
              <w:t xml:space="preserve"> поселения </w:t>
            </w:r>
            <w:r w:rsidR="002B6169" w:rsidRPr="002B6169">
              <w:rPr>
                <w:b/>
              </w:rPr>
              <w:t xml:space="preserve">Усть-Кутского муниципального района </w:t>
            </w:r>
            <w:r w:rsidR="00AE2413" w:rsidRPr="00AE2413">
              <w:rPr>
                <w:b/>
              </w:rPr>
              <w:t>Иркутской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подписан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175DD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1"/>
        <w:gridCol w:w="8400"/>
        <w:gridCol w:w="283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927A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BA261A" w:rsidRPr="00BA261A">
              <w:rPr>
                <w:b/>
              </w:rPr>
              <w:t>Звезднинского городского</w:t>
            </w:r>
            <w:r w:rsidR="00C662B9" w:rsidRPr="00C662B9">
              <w:rPr>
                <w:b/>
              </w:rPr>
              <w:t xml:space="preserve"> поселения</w:t>
            </w:r>
            <w:r w:rsidR="002B6169" w:rsidRPr="002B6169">
              <w:rPr>
                <w:b/>
              </w:rPr>
              <w:t xml:space="preserve"> Усть-Кутского муниципального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поселения </w:t>
      </w:r>
      <w:r>
        <w:rPr>
          <w:rFonts w:eastAsia="TimesNewRomanPSMT"/>
        </w:rPr>
        <w:t xml:space="preserve">в указанной сфере. Расчетные показатели минимально допустимого уровня обеспеченности </w:t>
      </w:r>
      <w:r>
        <w:rPr>
          <w:rFonts w:eastAsia="TimesNewRomanPSMT"/>
        </w:rPr>
        <w:lastRenderedPageBreak/>
        <w:t>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AE2413">
      <w:pPr>
        <w:autoSpaceDE w:val="0"/>
        <w:spacing w:line="276" w:lineRule="auto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в области </w:t>
      </w:r>
      <w:r w:rsidR="00927AF9" w:rsidRPr="00927AF9">
        <w:rPr>
          <w:b/>
        </w:rPr>
        <w:t>организации защиты населения и территории городского поселения от чрезвычайных ситуаций природного и техногенного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BA261A" w:rsidRPr="00BA261A">
        <w:rPr>
          <w:b/>
        </w:rPr>
        <w:t>Звезднинского городского</w:t>
      </w:r>
      <w:r w:rsidR="00C662B9" w:rsidRPr="00C662B9">
        <w:rPr>
          <w:b/>
        </w:rPr>
        <w:t xml:space="preserve"> поселения</w:t>
      </w:r>
      <w:r w:rsidR="002B6169" w:rsidRPr="002B6169">
        <w:rPr>
          <w:b/>
        </w:rPr>
        <w:t xml:space="preserve"> Усть-Кутского муниципального района</w:t>
      </w:r>
      <w:r w:rsidR="00AE2413" w:rsidRPr="00AE2413">
        <w:rPr>
          <w:b/>
        </w:rPr>
        <w:t xml:space="preserve"> Иркутской области 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927AF9">
        <w:rPr>
          <w:rFonts w:eastAsia="TimesNewRomanPSMT"/>
          <w:szCs w:val="22"/>
        </w:rPr>
        <w:t>Расчетные показатели для объектов местного значения в области организации защиты населения и территории городского поселения от чрезвычайных ситуаций природного и техногенного характера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  <w:szCs w:val="22"/>
        </w:rPr>
        <w:t>9</w:t>
      </w:r>
      <w:r w:rsidRPr="00927AF9">
        <w:rPr>
          <w:rFonts w:eastAsia="TimesNewRomanPSMT"/>
          <w:szCs w:val="22"/>
        </w:rPr>
        <w:t>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5000" w:type="pct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39"/>
        <w:gridCol w:w="2292"/>
        <w:gridCol w:w="4818"/>
      </w:tblGrid>
      <w:tr w:rsidR="00927AF9" w:rsidRPr="00927AF9" w:rsidTr="00E079FE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вида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927AF9" w:rsidRPr="00927AF9" w:rsidTr="00E079FE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sz w:val="22"/>
                <w:szCs w:val="22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BA261A" w:rsidRPr="00BA261A">
        <w:t>Звезднинского городского</w:t>
      </w:r>
      <w:r w:rsidR="00C662B9" w:rsidRPr="00C662B9">
        <w:t xml:space="preserve"> поселения</w:t>
      </w:r>
      <w:r w:rsidR="002B6169" w:rsidRPr="002B6169">
        <w:t xml:space="preserve"> Усть-Кутского муниципального района </w:t>
      </w:r>
      <w:r w:rsidRPr="003650BD">
        <w:t>Иркутской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C662B9" w:rsidRPr="00C662B9">
        <w:t xml:space="preserve">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D26094" w:rsidRPr="00D26094">
        <w:rPr>
          <w:bCs/>
          <w:szCs w:val="28"/>
        </w:rPr>
        <w:t xml:space="preserve"> поселения Усть-Кутского муниципального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301530" w:rsidRDefault="00B93D2C" w:rsidP="007A3F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  <w:r>
              <w:rPr>
                <w:color w:val="000000" w:themeColor="text1"/>
              </w:rPr>
              <w:t xml:space="preserve">, </w:t>
            </w:r>
            <w:r w:rsidR="0003141C" w:rsidRPr="0003141C">
              <w:rPr>
                <w:color w:val="000000" w:themeColor="text1"/>
              </w:rPr>
              <w:t>учетом муниципальной программы «Комплексного развития систем коммунальной инфраструктуры Звезднинского муниципального образования (городского поселения) на 2018-2023 года», утвержденной решением Думы Звезднинского городского поселения от 29 ноября 2018 года №28</w:t>
            </w:r>
            <w:r w:rsidR="0003141C">
              <w:rPr>
                <w:color w:val="000000" w:themeColor="text1"/>
              </w:rPr>
              <w:t>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</w:tc>
      </w:tr>
      <w:tr w:rsidR="00CB0231" w:rsidRPr="009E1D56" w:rsidTr="00FA44B8">
        <w:trPr>
          <w:trHeight w:val="465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A44B8" w:rsidRPr="009E1D56" w:rsidTr="00FA5784">
        <w:trPr>
          <w:trHeight w:val="270"/>
        </w:trPr>
        <w:tc>
          <w:tcPr>
            <w:tcW w:w="567" w:type="dxa"/>
            <w:shd w:val="clear" w:color="auto" w:fill="auto"/>
          </w:tcPr>
          <w:p w:rsidR="00FA44B8" w:rsidRPr="00D02D0F" w:rsidRDefault="00FA44B8" w:rsidP="00FA44B8">
            <w:r w:rsidRPr="00D02D0F">
              <w:t>1.4</w:t>
            </w:r>
          </w:p>
        </w:tc>
        <w:tc>
          <w:tcPr>
            <w:tcW w:w="1809" w:type="dxa"/>
            <w:shd w:val="clear" w:color="auto" w:fill="auto"/>
          </w:tcPr>
          <w:p w:rsidR="00FA44B8" w:rsidRPr="00D02D0F" w:rsidRDefault="00FA44B8" w:rsidP="00FA44B8">
            <w:r w:rsidRPr="00D02D0F">
              <w:t>Объекты теплоснабжения</w:t>
            </w:r>
          </w:p>
        </w:tc>
        <w:tc>
          <w:tcPr>
            <w:tcW w:w="1843" w:type="dxa"/>
            <w:shd w:val="clear" w:color="auto" w:fill="auto"/>
          </w:tcPr>
          <w:p w:rsidR="00FA44B8" w:rsidRPr="00D02D0F" w:rsidRDefault="00FA44B8" w:rsidP="00FA44B8">
            <w:r w:rsidRPr="00D02D0F"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FA44B8" w:rsidRDefault="00FA44B8" w:rsidP="00FA44B8">
            <w:r w:rsidRPr="00D02D0F"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</w:t>
            </w:r>
            <w:r>
              <w:rPr>
                <w:sz w:val="22"/>
                <w:szCs w:val="22"/>
              </w:rPr>
              <w:lastRenderedPageBreak/>
              <w:t>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color w:val="000000" w:themeColor="text1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>с п. 11.40.</w:t>
            </w:r>
            <w:r>
              <w:rPr>
                <w:sz w:val="22"/>
                <w:szCs w:val="22"/>
              </w:rPr>
              <w:t xml:space="preserve">   </w:t>
            </w:r>
            <w:r w:rsidRPr="009676DA">
              <w:rPr>
                <w:color w:val="000000" w:themeColor="text1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9676DA">
              <w:rPr>
                <w:color w:val="000000" w:themeColor="text1"/>
              </w:rPr>
              <w:t>Минрегиона</w:t>
            </w:r>
            <w:proofErr w:type="spellEnd"/>
            <w:r w:rsidRPr="009676DA">
              <w:rPr>
                <w:color w:val="000000" w:themeColor="text1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3141C" w:rsidRPr="0003141C" w:rsidRDefault="0003141C" w:rsidP="00031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</w:pPr>
            <w:r w:rsidRPr="0003141C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3141C">
              <w:rPr>
                <w:color w:val="000000"/>
                <w:sz w:val="22"/>
                <w:szCs w:val="22"/>
              </w:rPr>
              <w:t>, Таблица 1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03141C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доступность  </w:t>
            </w:r>
            <w:r w:rsidRPr="009E1D56">
              <w:rPr>
                <w:color w:val="000000"/>
                <w:sz w:val="22"/>
                <w:szCs w:val="22"/>
              </w:rPr>
              <w:t>принята</w:t>
            </w:r>
            <w:proofErr w:type="gramEnd"/>
            <w:r w:rsidRPr="009E1D56">
              <w:rPr>
                <w:color w:val="000000"/>
                <w:sz w:val="22"/>
                <w:szCs w:val="22"/>
              </w:rPr>
              <w:t xml:space="preserve">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  <w:r w:rsidR="000314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03141C" w:rsidP="00FB28F4">
            <w:pPr>
              <w:contextualSpacing/>
              <w:jc w:val="both"/>
              <w:rPr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  <w:rPr>
                <w:color w:val="000000"/>
              </w:rPr>
            </w:pPr>
            <w:r w:rsidRPr="0003141C">
              <w:rPr>
                <w:color w:val="000000"/>
                <w:sz w:val="22"/>
                <w:szCs w:val="22"/>
              </w:rPr>
              <w:t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</w:t>
            </w:r>
            <w:r w:rsidRPr="0003141C">
              <w:rPr>
                <w:color w:val="000000"/>
                <w:sz w:val="22"/>
                <w:szCs w:val="22"/>
              </w:rPr>
              <w:lastRenderedPageBreak/>
              <w:t xml:space="preserve">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03141C">
              <w:rPr>
                <w:color w:val="000000"/>
                <w:sz w:val="22"/>
                <w:szCs w:val="22"/>
              </w:rPr>
              <w:t xml:space="preserve">, Таблица 6 и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XI</w:t>
            </w:r>
            <w:r w:rsidRPr="0003141C">
              <w:rPr>
                <w:color w:val="000000"/>
                <w:sz w:val="22"/>
                <w:szCs w:val="22"/>
              </w:rPr>
              <w:t>, Таблица 9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2E7E73">
              <w:rPr>
                <w:color w:val="000000"/>
                <w:sz w:val="22"/>
                <w:szCs w:val="22"/>
              </w:rPr>
              <w:t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AC2D8B" w:rsidP="00FB28F4">
            <w:pPr>
              <w:contextualSpacing/>
              <w:jc w:val="both"/>
            </w:pPr>
            <w:r w:rsidRPr="00AC2D8B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FB28F4">
            <w:pPr>
              <w:contextualSpacing/>
            </w:pPr>
            <w:r w:rsidRPr="00AC2D8B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AC2D8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2D8B">
              <w:rPr>
                <w:color w:val="000000"/>
                <w:sz w:val="22"/>
                <w:szCs w:val="22"/>
              </w:rPr>
              <w:t>, Таблица 2.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9E1D56">
              <w:rPr>
                <w:color w:val="000000"/>
                <w:sz w:val="22"/>
                <w:szCs w:val="22"/>
              </w:rPr>
              <w:t xml:space="preserve"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="00B93D2C"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6B5F20" w:rsidP="00FB28F4">
            <w:pPr>
              <w:contextualSpacing/>
              <w:jc w:val="both"/>
              <w:rPr>
                <w:color w:val="000000"/>
              </w:rPr>
            </w:pPr>
            <w:r w:rsidRPr="006B5F20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6B5F20" w:rsidRPr="009E1D56" w:rsidTr="00B66DEF">
        <w:trPr>
          <w:trHeight w:val="186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6B5F20" w:rsidRDefault="006B5F20" w:rsidP="006B5F20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6B5F20" w:rsidRPr="009E1D56" w:rsidTr="006F59AE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B5F20" w:rsidRPr="005F7962" w:rsidRDefault="006B5F20" w:rsidP="006B5F20">
            <w:pPr>
              <w:tabs>
                <w:tab w:val="left" w:pos="6780"/>
              </w:tabs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100 детей</w:t>
            </w:r>
          </w:p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в возрасте</w:t>
            </w:r>
          </w:p>
          <w:p w:rsidR="006B5F20" w:rsidRPr="005F7962" w:rsidRDefault="006B5F20" w:rsidP="006B5F2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6B5F20" w:rsidRPr="005F7962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</w:t>
            </w:r>
            <w:r w:rsidRPr="005F7962">
              <w:rPr>
                <w:szCs w:val="22"/>
              </w:rPr>
              <w:lastRenderedPageBreak/>
              <w:t xml:space="preserve">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BC3930" w:rsidRPr="009E1D56" w:rsidTr="00CE09B9">
        <w:trPr>
          <w:trHeight w:val="1265"/>
        </w:trPr>
        <w:tc>
          <w:tcPr>
            <w:tcW w:w="567" w:type="dxa"/>
            <w:shd w:val="clear" w:color="auto" w:fill="auto"/>
          </w:tcPr>
          <w:p w:rsidR="00BC3930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BC3930" w:rsidRPr="005F7962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9F299F" w:rsidRPr="009E1D56" w:rsidTr="004027C4">
        <w:trPr>
          <w:trHeight w:val="1265"/>
        </w:trPr>
        <w:tc>
          <w:tcPr>
            <w:tcW w:w="567" w:type="dxa"/>
            <w:shd w:val="clear" w:color="auto" w:fill="auto"/>
          </w:tcPr>
          <w:p w:rsidR="009F299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shd w:val="clear" w:color="auto" w:fill="FFFFFF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9F299F" w:rsidRPr="005F7962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F7962">
              <w:rPr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5F7962">
              <w:rPr>
                <w:szCs w:val="22"/>
              </w:rPr>
              <w:t>Минобрнауки</w:t>
            </w:r>
            <w:proofErr w:type="spellEnd"/>
            <w:r w:rsidRPr="005F7962">
              <w:rPr>
                <w:szCs w:val="22"/>
              </w:rPr>
              <w:t xml:space="preserve"> России 04.05.2016 N АК-15/02вн.</w:t>
            </w:r>
          </w:p>
        </w:tc>
      </w:tr>
      <w:tr w:rsidR="006B5F20" w:rsidRPr="009E1D56" w:rsidTr="0062516A">
        <w:trPr>
          <w:trHeight w:val="283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DD65C2" w:rsidRDefault="006B5F20" w:rsidP="00FB28F4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6B5F20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6B5F20" w:rsidRPr="0013623D" w:rsidRDefault="00CB4113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жилищной обес</w:t>
            </w:r>
            <w:r w:rsidRPr="00CB4113">
              <w:rPr>
                <w:color w:val="000000"/>
                <w:sz w:val="22"/>
                <w:szCs w:val="22"/>
              </w:rPr>
              <w:t>печенности</w:t>
            </w:r>
          </w:p>
        </w:tc>
        <w:tc>
          <w:tcPr>
            <w:tcW w:w="1843" w:type="dxa"/>
            <w:shd w:val="clear" w:color="auto" w:fill="auto"/>
          </w:tcPr>
          <w:p w:rsidR="006B5F20" w:rsidRPr="009E1D56" w:rsidRDefault="00CB4113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жилищной обеспе</w:t>
            </w:r>
            <w:r w:rsidRPr="00CB4113">
              <w:rPr>
                <w:color w:val="000000"/>
                <w:sz w:val="22"/>
                <w:szCs w:val="22"/>
              </w:rPr>
              <w:t>ченности, кв. м об-щей площади жилых помещений на чело-века</w:t>
            </w:r>
          </w:p>
        </w:tc>
        <w:tc>
          <w:tcPr>
            <w:tcW w:w="5137" w:type="dxa"/>
            <w:shd w:val="clear" w:color="auto" w:fill="auto"/>
          </w:tcPr>
          <w:p w:rsidR="006B5F20" w:rsidRPr="00DD65C2" w:rsidRDefault="00CB4113" w:rsidP="00FB28F4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B93D2C"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 xml:space="preserve">Общегородские парки 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</w:t>
            </w:r>
            <w:r w:rsidRPr="009E1D56">
              <w:rPr>
                <w:color w:val="000000"/>
                <w:sz w:val="22"/>
                <w:szCs w:val="22"/>
              </w:rPr>
              <w:lastRenderedPageBreak/>
              <w:t>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lastRenderedPageBreak/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7</w:t>
            </w:r>
            <w:r w:rsidR="00B93D2C"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  <w:r w:rsidR="00B93D2C">
              <w:t>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B01204"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B93D2C" w:rsidRPr="009E1D56">
              <w:rPr>
                <w:sz w:val="22"/>
                <w:szCs w:val="22"/>
              </w:rPr>
              <w:t>.</w:t>
            </w:r>
            <w:r w:rsidR="00B93D2C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защиты населения и территории го</w:t>
            </w:r>
            <w:r w:rsidR="00CB4113">
              <w:rPr>
                <w:b/>
                <w:color w:val="000000"/>
                <w:sz w:val="22"/>
                <w:szCs w:val="22"/>
              </w:rPr>
              <w:t>родского поселения от чрезвычай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B93D2C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B93D2C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  <w:r w:rsidR="00B93D2C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CB4113" w:rsidP="00FB28F4">
            <w:pPr>
              <w:contextualSpacing/>
              <w:jc w:val="both"/>
              <w:rPr>
                <w:color w:val="000000"/>
              </w:rPr>
            </w:pPr>
            <w:r w:rsidRPr="00CB4113">
              <w:rPr>
                <w:color w:val="000000"/>
                <w:sz w:val="22"/>
                <w:szCs w:val="22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 xml:space="preserve">количество </w:t>
            </w:r>
            <w:r w:rsidR="00CB4113">
              <w:rPr>
                <w:sz w:val="22"/>
                <w:szCs w:val="22"/>
              </w:rPr>
              <w:t>объектов</w:t>
            </w:r>
          </w:p>
        </w:tc>
        <w:tc>
          <w:tcPr>
            <w:tcW w:w="5137" w:type="dxa"/>
            <w:shd w:val="clear" w:color="auto" w:fill="auto"/>
          </w:tcPr>
          <w:p w:rsidR="00B93D2C" w:rsidRPr="00321191" w:rsidRDefault="00CB4113" w:rsidP="00FB28F4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93D2C" w:rsidRDefault="00B93D2C" w:rsidP="00B93D2C">
      <w:pPr>
        <w:jc w:val="both"/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BA261A">
        <w:rPr>
          <w:spacing w:val="-6"/>
          <w:sz w:val="22"/>
          <w:lang w:eastAsia="en-US"/>
        </w:rPr>
        <w:t>Звезднинского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70BB6"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Иркутской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FD3AAB">
        <w:rPr>
          <w:spacing w:val="-6"/>
          <w:lang w:eastAsia="en-US"/>
        </w:rPr>
        <w:t>Звезднинского</w:t>
      </w:r>
      <w:r w:rsidR="00F152AD" w:rsidRPr="00F152AD">
        <w:rPr>
          <w:spacing w:val="-6"/>
          <w:lang w:eastAsia="en-US"/>
        </w:rPr>
        <w:t xml:space="preserve"> </w:t>
      </w:r>
      <w:r w:rsidR="00FD3AAB">
        <w:rPr>
          <w:rFonts w:eastAsia="TimesNewRomanPSMT"/>
        </w:rPr>
        <w:t>городского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86" w:rsidRDefault="00AF5786" w:rsidP="000D5211">
      <w:r>
        <w:separator/>
      </w:r>
    </w:p>
  </w:endnote>
  <w:endnote w:type="continuationSeparator" w:id="0">
    <w:p w:rsidR="00AF5786" w:rsidRDefault="00AF5786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842640"/>
      <w:docPartObj>
        <w:docPartGallery w:val="Page Numbers (Bottom of Page)"/>
        <w:docPartUnique/>
      </w:docPartObj>
    </w:sdtPr>
    <w:sdtEndPr/>
    <w:sdtContent>
      <w:p w:rsidR="0061384A" w:rsidRDefault="006138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14">
          <w:rPr>
            <w:noProof/>
          </w:rPr>
          <w:t>23</w:t>
        </w:r>
        <w:r>
          <w:fldChar w:fldCharType="end"/>
        </w:r>
      </w:p>
    </w:sdtContent>
  </w:sdt>
  <w:p w:rsidR="0061384A" w:rsidRDefault="006138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86" w:rsidRDefault="00AF5786" w:rsidP="000D5211">
      <w:r>
        <w:separator/>
      </w:r>
    </w:p>
  </w:footnote>
  <w:footnote w:type="continuationSeparator" w:id="0">
    <w:p w:rsidR="00AF5786" w:rsidRDefault="00AF5786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4A" w:rsidRPr="001D4DCC" w:rsidRDefault="0061384A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Звезднинского</w:t>
    </w:r>
  </w:p>
  <w:p w:rsidR="0061384A" w:rsidRPr="00CA19B4" w:rsidRDefault="0061384A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ГП</w:t>
    </w:r>
    <w:r w:rsidRPr="00CA19B4">
      <w:rPr>
        <w:i/>
        <w:color w:val="7F7F7F" w:themeColor="text1" w:themeTint="80"/>
        <w:sz w:val="18"/>
      </w:rPr>
      <w:t xml:space="preserve"> </w:t>
    </w:r>
    <w:r w:rsidRPr="00114594">
      <w:rPr>
        <w:i/>
        <w:color w:val="7F7F7F" w:themeColor="text1" w:themeTint="80"/>
        <w:sz w:val="18"/>
      </w:rPr>
      <w:t xml:space="preserve">Усть-Кутского </w:t>
    </w:r>
    <w:r>
      <w:rPr>
        <w:i/>
        <w:color w:val="7F7F7F" w:themeColor="text1" w:themeTint="80"/>
        <w:sz w:val="18"/>
      </w:rPr>
      <w:t xml:space="preserve">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 w:rsidRPr="00CA19B4">
      <w:rPr>
        <w:i/>
        <w:color w:val="7F7F7F" w:themeColor="text1" w:themeTint="80"/>
        <w:sz w:val="18"/>
      </w:rPr>
      <w:t>Иркутской области</w:t>
    </w:r>
  </w:p>
  <w:p w:rsidR="0061384A" w:rsidRPr="000D5211" w:rsidRDefault="0061384A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B6F"/>
    <w:multiLevelType w:val="hybridMultilevel"/>
    <w:tmpl w:val="CC9E8022"/>
    <w:lvl w:ilvl="0" w:tplc="ADC4AF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5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7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59DF"/>
    <w:rsid w:val="00011780"/>
    <w:rsid w:val="000142BF"/>
    <w:rsid w:val="0003141C"/>
    <w:rsid w:val="000349CE"/>
    <w:rsid w:val="000402E4"/>
    <w:rsid w:val="00042F7E"/>
    <w:rsid w:val="000530F0"/>
    <w:rsid w:val="000665E7"/>
    <w:rsid w:val="000731CD"/>
    <w:rsid w:val="00075029"/>
    <w:rsid w:val="0008357D"/>
    <w:rsid w:val="000954CA"/>
    <w:rsid w:val="000A373B"/>
    <w:rsid w:val="000B2D05"/>
    <w:rsid w:val="000B5BB4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7162"/>
    <w:rsid w:val="001575C0"/>
    <w:rsid w:val="00160BEB"/>
    <w:rsid w:val="00164635"/>
    <w:rsid w:val="001701B4"/>
    <w:rsid w:val="00173FEE"/>
    <w:rsid w:val="00174074"/>
    <w:rsid w:val="00175065"/>
    <w:rsid w:val="00175DD2"/>
    <w:rsid w:val="00176524"/>
    <w:rsid w:val="00177765"/>
    <w:rsid w:val="0019044F"/>
    <w:rsid w:val="0019308A"/>
    <w:rsid w:val="0019692A"/>
    <w:rsid w:val="001A189E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200B3C"/>
    <w:rsid w:val="0020411E"/>
    <w:rsid w:val="00232826"/>
    <w:rsid w:val="00232A0E"/>
    <w:rsid w:val="00240389"/>
    <w:rsid w:val="00241514"/>
    <w:rsid w:val="0025350C"/>
    <w:rsid w:val="00254227"/>
    <w:rsid w:val="002542B5"/>
    <w:rsid w:val="00257715"/>
    <w:rsid w:val="00257D18"/>
    <w:rsid w:val="002624E8"/>
    <w:rsid w:val="00265B2A"/>
    <w:rsid w:val="00274FCD"/>
    <w:rsid w:val="0028255A"/>
    <w:rsid w:val="00284056"/>
    <w:rsid w:val="00292D7E"/>
    <w:rsid w:val="002A15AD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02BE4"/>
    <w:rsid w:val="00314DD8"/>
    <w:rsid w:val="00317E98"/>
    <w:rsid w:val="00321191"/>
    <w:rsid w:val="003243E9"/>
    <w:rsid w:val="00352C59"/>
    <w:rsid w:val="0035501F"/>
    <w:rsid w:val="00361D5F"/>
    <w:rsid w:val="00370BB6"/>
    <w:rsid w:val="0037495A"/>
    <w:rsid w:val="00380727"/>
    <w:rsid w:val="003853D0"/>
    <w:rsid w:val="003A25F4"/>
    <w:rsid w:val="003A7B85"/>
    <w:rsid w:val="003A7F07"/>
    <w:rsid w:val="003C04F3"/>
    <w:rsid w:val="003C619F"/>
    <w:rsid w:val="003D69CB"/>
    <w:rsid w:val="003E547E"/>
    <w:rsid w:val="003E71DF"/>
    <w:rsid w:val="003F19F9"/>
    <w:rsid w:val="00425AA0"/>
    <w:rsid w:val="00425C0B"/>
    <w:rsid w:val="0043084B"/>
    <w:rsid w:val="0043447C"/>
    <w:rsid w:val="00442F05"/>
    <w:rsid w:val="00443D5E"/>
    <w:rsid w:val="00453C68"/>
    <w:rsid w:val="00463B18"/>
    <w:rsid w:val="00466053"/>
    <w:rsid w:val="00483A9C"/>
    <w:rsid w:val="00494BA5"/>
    <w:rsid w:val="004A0B0F"/>
    <w:rsid w:val="004A47AC"/>
    <w:rsid w:val="004A7510"/>
    <w:rsid w:val="004C38D5"/>
    <w:rsid w:val="004D75A0"/>
    <w:rsid w:val="004E0C93"/>
    <w:rsid w:val="004E5287"/>
    <w:rsid w:val="004F607F"/>
    <w:rsid w:val="00507A72"/>
    <w:rsid w:val="0051194E"/>
    <w:rsid w:val="0051345A"/>
    <w:rsid w:val="0052049D"/>
    <w:rsid w:val="005205FD"/>
    <w:rsid w:val="00534DB4"/>
    <w:rsid w:val="00544A9D"/>
    <w:rsid w:val="00544C97"/>
    <w:rsid w:val="00546043"/>
    <w:rsid w:val="00560CE1"/>
    <w:rsid w:val="00563329"/>
    <w:rsid w:val="00564533"/>
    <w:rsid w:val="00582BAF"/>
    <w:rsid w:val="0059556B"/>
    <w:rsid w:val="005A3E9F"/>
    <w:rsid w:val="005C0A68"/>
    <w:rsid w:val="005C52DD"/>
    <w:rsid w:val="005D0E53"/>
    <w:rsid w:val="005D6422"/>
    <w:rsid w:val="005E103F"/>
    <w:rsid w:val="005E4458"/>
    <w:rsid w:val="005E6DFB"/>
    <w:rsid w:val="005F0B12"/>
    <w:rsid w:val="00601F54"/>
    <w:rsid w:val="00607FC7"/>
    <w:rsid w:val="0061384A"/>
    <w:rsid w:val="00632587"/>
    <w:rsid w:val="00642D8A"/>
    <w:rsid w:val="0066055D"/>
    <w:rsid w:val="00663316"/>
    <w:rsid w:val="00667428"/>
    <w:rsid w:val="006726DE"/>
    <w:rsid w:val="00675559"/>
    <w:rsid w:val="006A4277"/>
    <w:rsid w:val="006A74CB"/>
    <w:rsid w:val="006B0A04"/>
    <w:rsid w:val="006B143E"/>
    <w:rsid w:val="006B3D48"/>
    <w:rsid w:val="006B5F20"/>
    <w:rsid w:val="006B6FFD"/>
    <w:rsid w:val="006B77B6"/>
    <w:rsid w:val="006C176C"/>
    <w:rsid w:val="006E4B2E"/>
    <w:rsid w:val="006F0358"/>
    <w:rsid w:val="006F3782"/>
    <w:rsid w:val="007227E5"/>
    <w:rsid w:val="00733881"/>
    <w:rsid w:val="007409C4"/>
    <w:rsid w:val="00752B62"/>
    <w:rsid w:val="00753E7A"/>
    <w:rsid w:val="0076109F"/>
    <w:rsid w:val="00763BA6"/>
    <w:rsid w:val="0076521D"/>
    <w:rsid w:val="00766C68"/>
    <w:rsid w:val="00777468"/>
    <w:rsid w:val="007805DE"/>
    <w:rsid w:val="00783079"/>
    <w:rsid w:val="00783CAD"/>
    <w:rsid w:val="00783E14"/>
    <w:rsid w:val="00795A1C"/>
    <w:rsid w:val="007A042C"/>
    <w:rsid w:val="007A3F16"/>
    <w:rsid w:val="007B25E0"/>
    <w:rsid w:val="007B720F"/>
    <w:rsid w:val="007E2A81"/>
    <w:rsid w:val="007E3585"/>
    <w:rsid w:val="007E42DE"/>
    <w:rsid w:val="007F1339"/>
    <w:rsid w:val="007F5E6D"/>
    <w:rsid w:val="00822FFA"/>
    <w:rsid w:val="00833015"/>
    <w:rsid w:val="0085427B"/>
    <w:rsid w:val="008545E2"/>
    <w:rsid w:val="0087716A"/>
    <w:rsid w:val="00877765"/>
    <w:rsid w:val="0089291A"/>
    <w:rsid w:val="00892DC7"/>
    <w:rsid w:val="0089618D"/>
    <w:rsid w:val="008A3A55"/>
    <w:rsid w:val="008A4EAF"/>
    <w:rsid w:val="008B33C3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27AF9"/>
    <w:rsid w:val="00930487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29ED"/>
    <w:rsid w:val="009A1C74"/>
    <w:rsid w:val="009A2F41"/>
    <w:rsid w:val="009D31E9"/>
    <w:rsid w:val="009D6CC7"/>
    <w:rsid w:val="009D73F6"/>
    <w:rsid w:val="009E1D56"/>
    <w:rsid w:val="009F299F"/>
    <w:rsid w:val="009F3925"/>
    <w:rsid w:val="00A07817"/>
    <w:rsid w:val="00A10052"/>
    <w:rsid w:val="00A34572"/>
    <w:rsid w:val="00A351E3"/>
    <w:rsid w:val="00A75622"/>
    <w:rsid w:val="00A940D8"/>
    <w:rsid w:val="00A95422"/>
    <w:rsid w:val="00A95B74"/>
    <w:rsid w:val="00AB6507"/>
    <w:rsid w:val="00AB70FA"/>
    <w:rsid w:val="00AC2D8B"/>
    <w:rsid w:val="00AC4598"/>
    <w:rsid w:val="00AD018F"/>
    <w:rsid w:val="00AD42AB"/>
    <w:rsid w:val="00AD76D9"/>
    <w:rsid w:val="00AE2413"/>
    <w:rsid w:val="00AE4015"/>
    <w:rsid w:val="00AE41E3"/>
    <w:rsid w:val="00AF2DA5"/>
    <w:rsid w:val="00AF5786"/>
    <w:rsid w:val="00B0345F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A261A"/>
    <w:rsid w:val="00BB7BE3"/>
    <w:rsid w:val="00BC05DA"/>
    <w:rsid w:val="00BC3930"/>
    <w:rsid w:val="00BC3CB8"/>
    <w:rsid w:val="00BD33DC"/>
    <w:rsid w:val="00BD3499"/>
    <w:rsid w:val="00BD4F5C"/>
    <w:rsid w:val="00BF3EBE"/>
    <w:rsid w:val="00C04E92"/>
    <w:rsid w:val="00C05D59"/>
    <w:rsid w:val="00C128B3"/>
    <w:rsid w:val="00C1491D"/>
    <w:rsid w:val="00C15DEB"/>
    <w:rsid w:val="00C230B3"/>
    <w:rsid w:val="00C329A0"/>
    <w:rsid w:val="00C40646"/>
    <w:rsid w:val="00C40D3E"/>
    <w:rsid w:val="00C432CF"/>
    <w:rsid w:val="00C44F51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D3551"/>
    <w:rsid w:val="00CD47B3"/>
    <w:rsid w:val="00CE2CC8"/>
    <w:rsid w:val="00CE4F10"/>
    <w:rsid w:val="00CF762A"/>
    <w:rsid w:val="00D06401"/>
    <w:rsid w:val="00D070A2"/>
    <w:rsid w:val="00D13154"/>
    <w:rsid w:val="00D26094"/>
    <w:rsid w:val="00D31B52"/>
    <w:rsid w:val="00D321A6"/>
    <w:rsid w:val="00D32F3D"/>
    <w:rsid w:val="00D33FDA"/>
    <w:rsid w:val="00D374AD"/>
    <w:rsid w:val="00D5217B"/>
    <w:rsid w:val="00D56638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6D69"/>
    <w:rsid w:val="00DB1D9C"/>
    <w:rsid w:val="00DB457D"/>
    <w:rsid w:val="00DB5BE3"/>
    <w:rsid w:val="00DC3FBF"/>
    <w:rsid w:val="00DC78AE"/>
    <w:rsid w:val="00DD65C2"/>
    <w:rsid w:val="00DD6AE3"/>
    <w:rsid w:val="00DE058E"/>
    <w:rsid w:val="00DE0B7D"/>
    <w:rsid w:val="00DE175E"/>
    <w:rsid w:val="00DE4BDB"/>
    <w:rsid w:val="00DE7D54"/>
    <w:rsid w:val="00DF28CF"/>
    <w:rsid w:val="00DF3C83"/>
    <w:rsid w:val="00E03A79"/>
    <w:rsid w:val="00E03E27"/>
    <w:rsid w:val="00E07A57"/>
    <w:rsid w:val="00E11BBE"/>
    <w:rsid w:val="00E200C6"/>
    <w:rsid w:val="00E31FF2"/>
    <w:rsid w:val="00E33B92"/>
    <w:rsid w:val="00E4462F"/>
    <w:rsid w:val="00E46EEF"/>
    <w:rsid w:val="00E532E1"/>
    <w:rsid w:val="00E54B90"/>
    <w:rsid w:val="00E554C2"/>
    <w:rsid w:val="00E62587"/>
    <w:rsid w:val="00E6336E"/>
    <w:rsid w:val="00E64187"/>
    <w:rsid w:val="00E701EB"/>
    <w:rsid w:val="00E82129"/>
    <w:rsid w:val="00E937F5"/>
    <w:rsid w:val="00EA7B48"/>
    <w:rsid w:val="00EB4882"/>
    <w:rsid w:val="00EB5097"/>
    <w:rsid w:val="00ED0AB3"/>
    <w:rsid w:val="00EE7FD9"/>
    <w:rsid w:val="00EF6EEC"/>
    <w:rsid w:val="00F128EB"/>
    <w:rsid w:val="00F152AD"/>
    <w:rsid w:val="00F324AE"/>
    <w:rsid w:val="00F33329"/>
    <w:rsid w:val="00F34544"/>
    <w:rsid w:val="00F40314"/>
    <w:rsid w:val="00F432C6"/>
    <w:rsid w:val="00F50540"/>
    <w:rsid w:val="00F52787"/>
    <w:rsid w:val="00F528BA"/>
    <w:rsid w:val="00F52D67"/>
    <w:rsid w:val="00F55E73"/>
    <w:rsid w:val="00F562A8"/>
    <w:rsid w:val="00F612F3"/>
    <w:rsid w:val="00F67CD7"/>
    <w:rsid w:val="00F71197"/>
    <w:rsid w:val="00F92123"/>
    <w:rsid w:val="00F96A74"/>
    <w:rsid w:val="00FA44B8"/>
    <w:rsid w:val="00FA4CA9"/>
    <w:rsid w:val="00FA5784"/>
    <w:rsid w:val="00FA5E40"/>
    <w:rsid w:val="00FA698C"/>
    <w:rsid w:val="00FB2036"/>
    <w:rsid w:val="00FB28F4"/>
    <w:rsid w:val="00FB3B73"/>
    <w:rsid w:val="00FC3E96"/>
    <w:rsid w:val="00FC601D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65F-0568-48E5-8A48-FE46AD7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Татьяна Андреевна</cp:lastModifiedBy>
  <cp:revision>25</cp:revision>
  <cp:lastPrinted>2019-05-20T04:23:00Z</cp:lastPrinted>
  <dcterms:created xsi:type="dcterms:W3CDTF">2020-05-06T20:23:00Z</dcterms:created>
  <dcterms:modified xsi:type="dcterms:W3CDTF">2021-03-10T06:45:00Z</dcterms:modified>
</cp:coreProperties>
</file>